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1A" w:rsidRPr="0040791A" w:rsidRDefault="0040791A" w:rsidP="0040791A">
      <w:pPr>
        <w:shd w:val="clear" w:color="auto" w:fill="FFFFFF"/>
        <w:spacing w:before="75"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r w:rsidRPr="0040791A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>Организация питания в ДОУ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br/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Основным принципом питания дошкольников</w:t>
      </w:r>
      <w:r w:rsidRPr="0040791A">
        <w:rPr>
          <w:rFonts w:ascii="Arial" w:eastAsia="Times New Roman" w:hAnsi="Arial" w:cs="Arial"/>
          <w:color w:val="444444"/>
          <w:lang w:eastAsia="ru-RU"/>
        </w:rPr>
        <w:t> 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40791A" w:rsidRPr="0040791A" w:rsidRDefault="0040791A" w:rsidP="00407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5715000" cy="1838325"/>
            <wp:effectExtent l="19050" t="0" r="0" b="0"/>
            <wp:docPr id="1" name="Рисунок 1" descr="n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91A" w:rsidRPr="0040791A" w:rsidRDefault="00F82381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br/>
        <w:t>В МБДОУ № 132</w:t>
      </w:r>
      <w:r w:rsidR="0040791A" w:rsidRPr="0040791A">
        <w:rPr>
          <w:rFonts w:ascii="Arial" w:eastAsia="Times New Roman" w:hAnsi="Arial" w:cs="Arial"/>
          <w:color w:val="444444"/>
          <w:lang w:eastAsia="ru-RU"/>
        </w:rPr>
        <w:t xml:space="preserve"> соблюдаются принципы рационального, сбалансированного питания детей раннего и дошкольного возраста. Питание осуществляется в соответствии с </w:t>
      </w:r>
      <w:r w:rsidR="0040791A">
        <w:rPr>
          <w:rFonts w:ascii="Arial" w:eastAsia="Times New Roman" w:hAnsi="Arial" w:cs="Arial"/>
          <w:color w:val="444444"/>
          <w:lang w:eastAsia="ru-RU"/>
        </w:rPr>
        <w:t>основным двухнедельным меню</w:t>
      </w:r>
      <w:r w:rsidR="0040791A" w:rsidRPr="0040791A">
        <w:rPr>
          <w:rFonts w:ascii="Arial" w:eastAsia="Times New Roman" w:hAnsi="Arial" w:cs="Arial"/>
          <w:color w:val="444444"/>
          <w:lang w:eastAsia="ru-RU"/>
        </w:rPr>
        <w:t>, разработанным на основе физиологических потребностей в пищевых веществах и норм пита</w:t>
      </w:r>
      <w:r w:rsidR="0040791A">
        <w:rPr>
          <w:rFonts w:ascii="Arial" w:eastAsia="Times New Roman" w:hAnsi="Arial" w:cs="Arial"/>
          <w:color w:val="444444"/>
          <w:lang w:eastAsia="ru-RU"/>
        </w:rPr>
        <w:t>ния детей дошкольного возраста,</w:t>
      </w:r>
      <w:r w:rsidR="0040791A" w:rsidRPr="0040791A">
        <w:rPr>
          <w:rFonts w:ascii="Arial" w:eastAsia="Times New Roman" w:hAnsi="Arial" w:cs="Arial"/>
          <w:color w:val="444444"/>
          <w:lang w:eastAsia="ru-RU"/>
        </w:rPr>
        <w:t xml:space="preserve"> на основании которого составляется рабочее ежедневное меню.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 xml:space="preserve">Объем </w:t>
      </w:r>
      <w:proofErr w:type="gramStart"/>
      <w:r w:rsidRPr="0040791A">
        <w:rPr>
          <w:rFonts w:ascii="Arial" w:eastAsia="Times New Roman" w:hAnsi="Arial" w:cs="Arial"/>
          <w:color w:val="444444"/>
          <w:lang w:eastAsia="ru-RU"/>
        </w:rPr>
        <w:t>пищи</w:t>
      </w:r>
      <w:proofErr w:type="gramEnd"/>
      <w:r w:rsidRPr="0040791A">
        <w:rPr>
          <w:rFonts w:ascii="Arial" w:eastAsia="Times New Roman" w:hAnsi="Arial" w:cs="Arial"/>
          <w:color w:val="444444"/>
          <w:lang w:eastAsia="ru-RU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</w:t>
      </w: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технологические карты</w:t>
      </w:r>
      <w:r w:rsidRPr="0040791A">
        <w:rPr>
          <w:rFonts w:ascii="Arial" w:eastAsia="Times New Roman" w:hAnsi="Arial" w:cs="Arial"/>
          <w:color w:val="444444"/>
          <w:lang w:eastAsia="ru-RU"/>
        </w:rPr>
        <w:t> (на основании действующих сборников технологических нормативов).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>Дети в детском саду обеспечены </w:t>
      </w: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5-ти разовым сбалансированным питанием</w:t>
      </w:r>
      <w:r w:rsidRPr="0040791A">
        <w:rPr>
          <w:rFonts w:ascii="Arial" w:eastAsia="Times New Roman" w:hAnsi="Arial" w:cs="Arial"/>
          <w:color w:val="444444"/>
          <w:lang w:eastAsia="ru-RU"/>
        </w:rPr>
        <w:t> в соответствии с режимом дня. Режим питания детей с 12-ти часовым пребыванием включает:</w:t>
      </w:r>
    </w:p>
    <w:p w:rsidR="0040791A" w:rsidRPr="0040791A" w:rsidRDefault="0040791A" w:rsidP="0040791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>завтрак;</w:t>
      </w:r>
    </w:p>
    <w:p w:rsidR="0040791A" w:rsidRPr="0040791A" w:rsidRDefault="0040791A" w:rsidP="0040791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>второй завтрак;</w:t>
      </w:r>
    </w:p>
    <w:p w:rsidR="0040791A" w:rsidRPr="0040791A" w:rsidRDefault="0040791A" w:rsidP="0040791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>обед;</w:t>
      </w:r>
    </w:p>
    <w:p w:rsidR="0040791A" w:rsidRPr="0040791A" w:rsidRDefault="0040791A" w:rsidP="0040791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>полдник;</w:t>
      </w:r>
    </w:p>
    <w:p w:rsidR="0040791A" w:rsidRPr="0040791A" w:rsidRDefault="0040791A" w:rsidP="0040791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>ужин.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br/>
        <w:t>Для </w:t>
      </w: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 xml:space="preserve">профилактики </w:t>
      </w:r>
      <w:proofErr w:type="spellStart"/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йододефицита</w:t>
      </w:r>
      <w:proofErr w:type="spellEnd"/>
      <w:r w:rsidRPr="0040791A">
        <w:rPr>
          <w:rFonts w:ascii="Arial" w:eastAsia="Times New Roman" w:hAnsi="Arial" w:cs="Arial"/>
          <w:color w:val="444444"/>
          <w:lang w:eastAsia="ru-RU"/>
        </w:rPr>
        <w:t> в питании используется йодированная соль.</w:t>
      </w:r>
    </w:p>
    <w:p w:rsid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>Питание в детском саду организовано в групповых комнатах. Производственный процесс по приготовлению блюд выполняют квалифицированные повара. Весь цикл приготовления блюд осуществляется на </w:t>
      </w: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пищеблоке</w:t>
      </w:r>
      <w:r w:rsidRPr="0040791A">
        <w:rPr>
          <w:rFonts w:ascii="Arial" w:eastAsia="Times New Roman" w:hAnsi="Arial" w:cs="Arial"/>
          <w:color w:val="444444"/>
          <w:lang w:eastAsia="ru-RU"/>
        </w:rPr>
        <w:t>, состоящем из двух цехов и кладовой для хранения продуктов. Помещение пищеблока размещается на пер</w:t>
      </w:r>
      <w:r>
        <w:rPr>
          <w:rFonts w:ascii="Arial" w:eastAsia="Times New Roman" w:hAnsi="Arial" w:cs="Arial"/>
          <w:color w:val="444444"/>
          <w:lang w:eastAsia="ru-RU"/>
        </w:rPr>
        <w:t>вом этаже</w:t>
      </w:r>
      <w:r w:rsidRPr="0040791A">
        <w:rPr>
          <w:rFonts w:ascii="Arial" w:eastAsia="Times New Roman" w:hAnsi="Arial" w:cs="Arial"/>
          <w:color w:val="444444"/>
          <w:lang w:eastAsia="ru-RU"/>
        </w:rPr>
        <w:t xml:space="preserve"> и полностью оснащено оборудованием в соответствии с нормативными требованиями.</w:t>
      </w:r>
    </w:p>
    <w:p w:rsid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381A77" w:rsidRDefault="00381A77" w:rsidP="0040791A">
      <w:pPr>
        <w:shd w:val="clear" w:color="auto" w:fill="FFFFFF"/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</w:p>
    <w:p w:rsidR="0040791A" w:rsidRPr="0040791A" w:rsidRDefault="0040791A" w:rsidP="0040791A">
      <w:pPr>
        <w:shd w:val="clear" w:color="auto" w:fill="FFFFFF"/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proofErr w:type="gramStart"/>
      <w:r w:rsidRPr="0040791A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lastRenderedPageBreak/>
        <w:t>Контроль за</w:t>
      </w:r>
      <w:proofErr w:type="gramEnd"/>
      <w:r w:rsidRPr="0040791A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 xml:space="preserve"> организацией питания в ДОУ</w:t>
      </w:r>
    </w:p>
    <w:p w:rsidR="0040791A" w:rsidRPr="0040791A" w:rsidRDefault="0040791A" w:rsidP="0040791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br/>
        <w:t>О</w:t>
      </w:r>
      <w:r>
        <w:rPr>
          <w:rFonts w:ascii="Arial" w:eastAsia="Times New Roman" w:hAnsi="Arial" w:cs="Arial"/>
          <w:color w:val="444444"/>
          <w:lang w:eastAsia="ru-RU"/>
        </w:rPr>
        <w:t>рганизация питания в МБДОУ № 132</w:t>
      </w:r>
      <w:r w:rsidRPr="0040791A">
        <w:rPr>
          <w:rFonts w:ascii="Arial" w:eastAsia="Times New Roman" w:hAnsi="Arial" w:cs="Arial"/>
          <w:color w:val="444444"/>
          <w:lang w:eastAsia="ru-RU"/>
        </w:rPr>
        <w:t xml:space="preserve"> осуществляется </w:t>
      </w: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на основании документов</w:t>
      </w:r>
      <w:r w:rsidRPr="0040791A">
        <w:rPr>
          <w:rFonts w:ascii="Arial" w:eastAsia="Times New Roman" w:hAnsi="Arial" w:cs="Arial"/>
          <w:color w:val="444444"/>
          <w:lang w:eastAsia="ru-RU"/>
        </w:rPr>
        <w:t>:</w:t>
      </w:r>
    </w:p>
    <w:p w:rsidR="0040791A" w:rsidRPr="0040791A" w:rsidRDefault="0040791A" w:rsidP="0040791A">
      <w:pPr>
        <w:numPr>
          <w:ilvl w:val="0"/>
          <w:numId w:val="2"/>
        </w:numPr>
        <w:shd w:val="clear" w:color="auto" w:fill="FFFFFF"/>
        <w:spacing w:after="240" w:line="240" w:lineRule="auto"/>
        <w:ind w:left="255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0000FF"/>
          <w:lang w:eastAsia="ru-RU"/>
        </w:rPr>
        <w:t>Федеральный закон РФ от 29.12.2012 № 273-ФЗ</w:t>
      </w:r>
      <w:r w:rsidR="00381A77">
        <w:rPr>
          <w:rFonts w:ascii="Arial" w:eastAsia="Times New Roman" w:hAnsi="Arial" w:cs="Arial"/>
          <w:color w:val="0000FF"/>
          <w:lang w:eastAsia="ru-RU"/>
        </w:rPr>
        <w:t xml:space="preserve"> (ссылка в раздел документы)</w:t>
      </w:r>
      <w:r w:rsidRPr="0040791A">
        <w:rPr>
          <w:rFonts w:ascii="Arial" w:eastAsia="Times New Roman" w:hAnsi="Arial" w:cs="Arial"/>
          <w:color w:val="444444"/>
          <w:lang w:eastAsia="ru-RU"/>
        </w:rPr>
        <w:br/>
        <w:t>"Об образовании в Российской Федерации"</w:t>
      </w:r>
    </w:p>
    <w:p w:rsidR="0040791A" w:rsidRPr="0040791A" w:rsidRDefault="006C5575" w:rsidP="0040791A">
      <w:pPr>
        <w:numPr>
          <w:ilvl w:val="0"/>
          <w:numId w:val="2"/>
        </w:numPr>
        <w:shd w:val="clear" w:color="auto" w:fill="FFFFFF"/>
        <w:spacing w:after="240" w:line="240" w:lineRule="auto"/>
        <w:ind w:left="255"/>
        <w:rPr>
          <w:rFonts w:ascii="Arial" w:eastAsia="Times New Roman" w:hAnsi="Arial" w:cs="Arial"/>
          <w:color w:val="444444"/>
          <w:lang w:eastAsia="ru-RU"/>
        </w:rPr>
      </w:pPr>
      <w:hyperlink r:id="rId7" w:tgtFrame="_blank" w:history="1">
        <w:proofErr w:type="spellStart"/>
        <w:r w:rsidR="0040791A" w:rsidRPr="0040791A">
          <w:rPr>
            <w:rFonts w:ascii="Arial" w:eastAsia="Times New Roman" w:hAnsi="Arial" w:cs="Arial"/>
            <w:color w:val="0000FF"/>
            <w:lang w:eastAsia="ru-RU"/>
          </w:rPr>
          <w:t>СанПиН</w:t>
        </w:r>
        <w:proofErr w:type="spellEnd"/>
        <w:r w:rsidR="0040791A" w:rsidRPr="0040791A">
          <w:rPr>
            <w:rFonts w:ascii="Arial" w:eastAsia="Times New Roman" w:hAnsi="Arial" w:cs="Arial"/>
            <w:color w:val="0000FF"/>
            <w:lang w:eastAsia="ru-RU"/>
          </w:rPr>
          <w:t xml:space="preserve"> 2.3/2.4.3590-20</w:t>
        </w:r>
      </w:hyperlink>
      <w:r w:rsidR="00381A77">
        <w:t xml:space="preserve"> </w:t>
      </w:r>
      <w:r w:rsidR="00381A77">
        <w:rPr>
          <w:rFonts w:ascii="Arial" w:eastAsia="Times New Roman" w:hAnsi="Arial" w:cs="Arial"/>
          <w:color w:val="0000FF"/>
          <w:lang w:eastAsia="ru-RU"/>
        </w:rPr>
        <w:t>(ссылка в раздел документы)</w:t>
      </w:r>
      <w:r w:rsidR="0040791A" w:rsidRPr="0040791A">
        <w:rPr>
          <w:rFonts w:ascii="Arial" w:eastAsia="Times New Roman" w:hAnsi="Arial" w:cs="Arial"/>
          <w:color w:val="444444"/>
          <w:lang w:eastAsia="ru-RU"/>
        </w:rPr>
        <w:br/>
        <w:t>"Санитарно-эпидемиологические требования к организации общественного питания населения"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br/>
        <w:t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завхозом.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2762250" cy="2305050"/>
            <wp:effectExtent l="19050" t="0" r="0" b="0"/>
            <wp:docPr id="2" name="Рисунок 2" descr="kontrol_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rol_pit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91A">
        <w:rPr>
          <w:rFonts w:ascii="Arial" w:eastAsia="Times New Roman" w:hAnsi="Arial" w:cs="Arial"/>
          <w:color w:val="444444"/>
          <w:lang w:eastAsia="ru-RU"/>
        </w:rPr>
        <w:t>Готовая пища выдается только после снятия пробы и соответствующей записи в журнале результатов оценки готовых блюд. </w:t>
      </w: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Организация питания постоянно находится под контролем администрации</w:t>
      </w:r>
      <w:r w:rsidRPr="0040791A">
        <w:rPr>
          <w:rFonts w:ascii="Arial" w:eastAsia="Times New Roman" w:hAnsi="Arial" w:cs="Arial"/>
          <w:color w:val="444444"/>
          <w:lang w:eastAsia="ru-RU"/>
        </w:rPr>
        <w:t>. Контроль качества питания и санитарно-гигиеническое состояние пищебло</w:t>
      </w:r>
      <w:r w:rsidR="00F82381">
        <w:rPr>
          <w:rFonts w:ascii="Arial" w:eastAsia="Times New Roman" w:hAnsi="Arial" w:cs="Arial"/>
          <w:color w:val="444444"/>
          <w:lang w:eastAsia="ru-RU"/>
        </w:rPr>
        <w:t>ка осуществляет заведующий, медицинский работник</w:t>
      </w:r>
      <w:r w:rsidRPr="0040791A">
        <w:rPr>
          <w:rFonts w:ascii="Arial" w:eastAsia="Times New Roman" w:hAnsi="Arial" w:cs="Arial"/>
          <w:color w:val="444444"/>
          <w:lang w:eastAsia="ru-RU"/>
        </w:rPr>
        <w:t>, повар детского сада. Учреждение постоянно проходи</w:t>
      </w:r>
      <w:r w:rsidR="00F82381">
        <w:rPr>
          <w:rFonts w:ascii="Arial" w:eastAsia="Times New Roman" w:hAnsi="Arial" w:cs="Arial"/>
          <w:color w:val="444444"/>
          <w:lang w:eastAsia="ru-RU"/>
        </w:rPr>
        <w:t xml:space="preserve">т проверки </w:t>
      </w:r>
      <w:proofErr w:type="spellStart"/>
      <w:r w:rsidR="00F82381">
        <w:rPr>
          <w:rFonts w:ascii="Arial" w:eastAsia="Times New Roman" w:hAnsi="Arial" w:cs="Arial"/>
          <w:color w:val="444444"/>
          <w:lang w:eastAsia="ru-RU"/>
        </w:rPr>
        <w:t>Роспотребнадзора</w:t>
      </w:r>
      <w:proofErr w:type="spellEnd"/>
      <w:r w:rsidR="00F82381">
        <w:rPr>
          <w:rFonts w:ascii="Arial" w:eastAsia="Times New Roman" w:hAnsi="Arial" w:cs="Arial"/>
          <w:color w:val="444444"/>
          <w:lang w:eastAsia="ru-RU"/>
        </w:rPr>
        <w:t>, управление образования Администрации города Иванова</w:t>
      </w:r>
      <w:r w:rsidRPr="0040791A">
        <w:rPr>
          <w:rFonts w:ascii="Arial" w:eastAsia="Times New Roman" w:hAnsi="Arial" w:cs="Arial"/>
          <w:color w:val="444444"/>
          <w:lang w:eastAsia="ru-RU"/>
        </w:rPr>
        <w:t>. Резул</w:t>
      </w:r>
      <w:r w:rsidR="00F82381">
        <w:rPr>
          <w:rFonts w:ascii="Arial" w:eastAsia="Times New Roman" w:hAnsi="Arial" w:cs="Arial"/>
          <w:color w:val="444444"/>
          <w:lang w:eastAsia="ru-RU"/>
        </w:rPr>
        <w:t>ьтативность работы ДОУ в течение</w:t>
      </w:r>
      <w:r w:rsidRPr="0040791A">
        <w:rPr>
          <w:rFonts w:ascii="Arial" w:eastAsia="Times New Roman" w:hAnsi="Arial" w:cs="Arial"/>
          <w:color w:val="444444"/>
          <w:lang w:eastAsia="ru-RU"/>
        </w:rPr>
        <w:t xml:space="preserve"> времени функционирования детского сада признается удовлетворительной.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br/>
      </w: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 xml:space="preserve">Медицинский </w:t>
      </w:r>
      <w:proofErr w:type="gramStart"/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контроль за</w:t>
      </w:r>
      <w:proofErr w:type="gramEnd"/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 xml:space="preserve"> питанием </w:t>
      </w:r>
      <w:r w:rsidRPr="0040791A">
        <w:rPr>
          <w:rFonts w:ascii="Arial" w:eastAsia="Times New Roman" w:hAnsi="Arial" w:cs="Arial"/>
          <w:color w:val="444444"/>
          <w:lang w:eastAsia="ru-RU"/>
        </w:rPr>
        <w:t>в МБДОУ включает:</w:t>
      </w:r>
    </w:p>
    <w:p w:rsidR="0040791A" w:rsidRPr="0040791A" w:rsidRDefault="0040791A" w:rsidP="0040791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0791A">
        <w:rPr>
          <w:rFonts w:ascii="Arial" w:eastAsia="Times New Roman" w:hAnsi="Arial" w:cs="Arial"/>
          <w:color w:val="444444"/>
          <w:lang w:eastAsia="ru-RU"/>
        </w:rPr>
        <w:t>контроль за</w:t>
      </w:r>
      <w:proofErr w:type="gramEnd"/>
      <w:r w:rsidRPr="0040791A">
        <w:rPr>
          <w:rFonts w:ascii="Arial" w:eastAsia="Times New Roman" w:hAnsi="Arial" w:cs="Arial"/>
          <w:color w:val="444444"/>
          <w:lang w:eastAsia="ru-RU"/>
        </w:rPr>
        <w:t xml:space="preserve"> качеством поступающих продуктов;</w:t>
      </w:r>
    </w:p>
    <w:p w:rsidR="0040791A" w:rsidRPr="0040791A" w:rsidRDefault="0040791A" w:rsidP="0040791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0791A">
        <w:rPr>
          <w:rFonts w:ascii="Arial" w:eastAsia="Times New Roman" w:hAnsi="Arial" w:cs="Arial"/>
          <w:color w:val="444444"/>
          <w:lang w:eastAsia="ru-RU"/>
        </w:rPr>
        <w:t>контроль за</w:t>
      </w:r>
      <w:proofErr w:type="gramEnd"/>
      <w:r w:rsidRPr="0040791A">
        <w:rPr>
          <w:rFonts w:ascii="Arial" w:eastAsia="Times New Roman" w:hAnsi="Arial" w:cs="Arial"/>
          <w:color w:val="444444"/>
          <w:lang w:eastAsia="ru-RU"/>
        </w:rPr>
        <w:t xml:space="preserve"> условиями хранения продуктов и соблюдением сроков реализации;</w:t>
      </w:r>
    </w:p>
    <w:p w:rsidR="0040791A" w:rsidRPr="0040791A" w:rsidRDefault="0040791A" w:rsidP="0040791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0791A">
        <w:rPr>
          <w:rFonts w:ascii="Arial" w:eastAsia="Times New Roman" w:hAnsi="Arial" w:cs="Arial"/>
          <w:color w:val="444444"/>
          <w:lang w:eastAsia="ru-RU"/>
        </w:rPr>
        <w:t>контроль за</w:t>
      </w:r>
      <w:proofErr w:type="gramEnd"/>
      <w:r w:rsidRPr="0040791A">
        <w:rPr>
          <w:rFonts w:ascii="Arial" w:eastAsia="Times New Roman" w:hAnsi="Arial" w:cs="Arial"/>
          <w:color w:val="444444"/>
          <w:lang w:eastAsia="ru-RU"/>
        </w:rPr>
        <w:t xml:space="preserve"> технологией приготовления пищи и качеством готовых блюд (</w:t>
      </w:r>
      <w:proofErr w:type="spellStart"/>
      <w:r w:rsidRPr="0040791A">
        <w:rPr>
          <w:rFonts w:ascii="Arial" w:eastAsia="Times New Roman" w:hAnsi="Arial" w:cs="Arial"/>
          <w:color w:val="444444"/>
          <w:lang w:eastAsia="ru-RU"/>
        </w:rPr>
        <w:t>бракеражная</w:t>
      </w:r>
      <w:proofErr w:type="spellEnd"/>
      <w:r w:rsidRPr="0040791A">
        <w:rPr>
          <w:rFonts w:ascii="Arial" w:eastAsia="Times New Roman" w:hAnsi="Arial" w:cs="Arial"/>
          <w:color w:val="444444"/>
          <w:lang w:eastAsia="ru-RU"/>
        </w:rPr>
        <w:t xml:space="preserve"> комиссия);</w:t>
      </w:r>
    </w:p>
    <w:p w:rsidR="0040791A" w:rsidRPr="0040791A" w:rsidRDefault="0040791A" w:rsidP="0040791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t xml:space="preserve">санитарно-эпидемический </w:t>
      </w:r>
      <w:proofErr w:type="gramStart"/>
      <w:r w:rsidRPr="0040791A">
        <w:rPr>
          <w:rFonts w:ascii="Arial" w:eastAsia="Times New Roman" w:hAnsi="Arial" w:cs="Arial"/>
          <w:color w:val="444444"/>
          <w:lang w:eastAsia="ru-RU"/>
        </w:rPr>
        <w:t>контроль за</w:t>
      </w:r>
      <w:proofErr w:type="gramEnd"/>
      <w:r w:rsidRPr="0040791A">
        <w:rPr>
          <w:rFonts w:ascii="Arial" w:eastAsia="Times New Roman" w:hAnsi="Arial" w:cs="Arial"/>
          <w:color w:val="444444"/>
          <w:lang w:eastAsia="ru-RU"/>
        </w:rPr>
        <w:t xml:space="preserve"> работой пищеблока и организацией обработки посуды, кухонного инвентаря;</w:t>
      </w:r>
    </w:p>
    <w:p w:rsidR="0040791A" w:rsidRPr="0040791A" w:rsidRDefault="0040791A" w:rsidP="0040791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0791A">
        <w:rPr>
          <w:rFonts w:ascii="Arial" w:eastAsia="Times New Roman" w:hAnsi="Arial" w:cs="Arial"/>
          <w:color w:val="444444"/>
          <w:lang w:eastAsia="ru-RU"/>
        </w:rPr>
        <w:t>контроль за</w:t>
      </w:r>
      <w:proofErr w:type="gramEnd"/>
      <w:r w:rsidRPr="0040791A">
        <w:rPr>
          <w:rFonts w:ascii="Arial" w:eastAsia="Times New Roman" w:hAnsi="Arial" w:cs="Arial"/>
          <w:color w:val="444444"/>
          <w:lang w:eastAsia="ru-RU"/>
        </w:rPr>
        <w:t xml:space="preserve"> соблюдением правил личной гигиены сотрудников и их здоровья.</w:t>
      </w:r>
    </w:p>
    <w:p w:rsidR="0040791A" w:rsidRPr="0040791A" w:rsidRDefault="0040791A" w:rsidP="00407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40791A">
        <w:rPr>
          <w:rFonts w:ascii="Arial" w:eastAsia="Times New Roman" w:hAnsi="Arial" w:cs="Arial"/>
          <w:color w:val="444444"/>
          <w:lang w:eastAsia="ru-RU"/>
        </w:rPr>
        <w:br/>
        <w:t>В детском саду имеется вся </w:t>
      </w:r>
      <w:r w:rsidRPr="0040791A">
        <w:rPr>
          <w:rFonts w:ascii="Arial" w:eastAsia="Times New Roman" w:hAnsi="Arial" w:cs="Arial"/>
          <w:b/>
          <w:bCs/>
          <w:color w:val="444444"/>
          <w:lang w:eastAsia="ru-RU"/>
        </w:rPr>
        <w:t>необходимая документация по питанию</w:t>
      </w:r>
      <w:r w:rsidRPr="0040791A">
        <w:rPr>
          <w:rFonts w:ascii="Arial" w:eastAsia="Times New Roman" w:hAnsi="Arial" w:cs="Arial"/>
          <w:color w:val="444444"/>
          <w:lang w:eastAsia="ru-RU"/>
        </w:rPr>
        <w:t>, которая ведется по форме и заполняется своевременно.</w:t>
      </w:r>
    </w:p>
    <w:p w:rsidR="00D53ED4" w:rsidRPr="00A63D95" w:rsidRDefault="0040791A" w:rsidP="00A63D95">
      <w:pPr>
        <w:shd w:val="clear" w:color="auto" w:fill="FFFFFF"/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27"/>
          <w:szCs w:val="27"/>
          <w:lang w:eastAsia="ru-RU"/>
        </w:rPr>
      </w:pPr>
      <w:r w:rsidRPr="0040791A">
        <w:rPr>
          <w:rFonts w:ascii="Arial" w:eastAsia="Times New Roman" w:hAnsi="Arial" w:cs="Arial"/>
          <w:b/>
          <w:bCs/>
          <w:color w:val="0099FF"/>
          <w:kern w:val="36"/>
          <w:sz w:val="27"/>
          <w:szCs w:val="27"/>
          <w:lang w:eastAsia="ru-RU"/>
        </w:rPr>
        <w:br/>
      </w:r>
    </w:p>
    <w:sectPr w:rsidR="00D53ED4" w:rsidRPr="00A63D95" w:rsidSect="00381A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AE6"/>
    <w:multiLevelType w:val="multilevel"/>
    <w:tmpl w:val="360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62F3"/>
    <w:multiLevelType w:val="multilevel"/>
    <w:tmpl w:val="BA36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D65D3"/>
    <w:multiLevelType w:val="multilevel"/>
    <w:tmpl w:val="53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B029E"/>
    <w:multiLevelType w:val="multilevel"/>
    <w:tmpl w:val="528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27BF3"/>
    <w:multiLevelType w:val="multilevel"/>
    <w:tmpl w:val="DA82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91A"/>
    <w:rsid w:val="00066289"/>
    <w:rsid w:val="002815AF"/>
    <w:rsid w:val="00343C02"/>
    <w:rsid w:val="00381A77"/>
    <w:rsid w:val="0040791A"/>
    <w:rsid w:val="004132BD"/>
    <w:rsid w:val="006C1ADF"/>
    <w:rsid w:val="006C5575"/>
    <w:rsid w:val="00A63D95"/>
    <w:rsid w:val="00A753BF"/>
    <w:rsid w:val="00AC1243"/>
    <w:rsid w:val="00B42002"/>
    <w:rsid w:val="00CF0039"/>
    <w:rsid w:val="00D53ED4"/>
    <w:rsid w:val="00F03C10"/>
    <w:rsid w:val="00F82381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4"/>
  </w:style>
  <w:style w:type="paragraph" w:styleId="1">
    <w:name w:val="heading 1"/>
    <w:basedOn w:val="a"/>
    <w:link w:val="10"/>
    <w:uiPriority w:val="9"/>
    <w:qFormat/>
    <w:rsid w:val="0040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91A"/>
    <w:rPr>
      <w:b/>
      <w:bCs/>
    </w:rPr>
  </w:style>
  <w:style w:type="character" w:styleId="a5">
    <w:name w:val="Hyperlink"/>
    <w:basedOn w:val="a0"/>
    <w:uiPriority w:val="99"/>
    <w:semiHidden/>
    <w:unhideWhenUsed/>
    <w:rsid w:val="004079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9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37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5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ocs.cntd.ru/document/5662767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150E-CC96-4622-8D25-B72E8C8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2022-05-16T11:57:00Z</dcterms:created>
  <dcterms:modified xsi:type="dcterms:W3CDTF">2022-05-17T11:36:00Z</dcterms:modified>
</cp:coreProperties>
</file>